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F47462" w14:textId="77777777" w:rsidR="00440909" w:rsidRDefault="00440909" w:rsidP="00C33846"/>
    <w:p w14:paraId="4421A0B4" w14:textId="02B040DC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ponudnika o izpolnjevanju pogojev</w:t>
      </w:r>
      <w:r w:rsidR="002B5988">
        <w:rPr>
          <w:rFonts w:ascii="Arial" w:hAnsi="Arial" w:cs="Arial"/>
          <w:b/>
          <w:sz w:val="22"/>
          <w:szCs w:val="22"/>
        </w:rPr>
        <w:t>, ki niso vključeni v ESPD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BF62E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09CBA457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646C5A38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CE148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E5071BF" w14:textId="77777777" w:rsidR="001B0C7B" w:rsidRDefault="001B0C7B" w:rsidP="00C33846"/>
    <w:p w14:paraId="7F2896DB" w14:textId="71CFB454" w:rsidR="00F51E09" w:rsidRPr="00610993" w:rsidRDefault="0081775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610993">
        <w:rPr>
          <w:rFonts w:ascii="Arial" w:hAnsi="Arial" w:cs="Arial"/>
          <w:sz w:val="22"/>
          <w:szCs w:val="22"/>
        </w:rPr>
        <w:t>V zvezi z</w:t>
      </w:r>
      <w:r w:rsidR="00F51E09" w:rsidRPr="00610993">
        <w:rPr>
          <w:rFonts w:ascii="Arial" w:hAnsi="Arial" w:cs="Arial"/>
          <w:sz w:val="22"/>
          <w:szCs w:val="22"/>
        </w:rPr>
        <w:t xml:space="preserve"> </w:t>
      </w:r>
      <w:r w:rsidRPr="00610993">
        <w:rPr>
          <w:rFonts w:ascii="Arial" w:hAnsi="Arial" w:cs="Arial"/>
          <w:sz w:val="22"/>
          <w:szCs w:val="22"/>
        </w:rPr>
        <w:t>j</w:t>
      </w:r>
      <w:r w:rsidR="00F51E09" w:rsidRPr="00610993">
        <w:rPr>
          <w:rFonts w:ascii="Arial" w:hAnsi="Arial" w:cs="Arial"/>
          <w:sz w:val="22"/>
          <w:szCs w:val="22"/>
        </w:rPr>
        <w:t>avn</w:t>
      </w:r>
      <w:r w:rsidRPr="00610993">
        <w:rPr>
          <w:rFonts w:ascii="Arial" w:hAnsi="Arial" w:cs="Arial"/>
          <w:sz w:val="22"/>
          <w:szCs w:val="22"/>
        </w:rPr>
        <w:t>im</w:t>
      </w:r>
      <w:r w:rsidR="00F51E09" w:rsidRPr="00610993">
        <w:rPr>
          <w:rFonts w:ascii="Arial" w:hAnsi="Arial" w:cs="Arial"/>
          <w:sz w:val="22"/>
          <w:szCs w:val="22"/>
        </w:rPr>
        <w:t xml:space="preserve"> naročil</w:t>
      </w:r>
      <w:r w:rsidRPr="00610993">
        <w:rPr>
          <w:rFonts w:ascii="Arial" w:hAnsi="Arial" w:cs="Arial"/>
          <w:sz w:val="22"/>
          <w:szCs w:val="22"/>
        </w:rPr>
        <w:t>om</w:t>
      </w:r>
      <w:r w:rsidR="00F51E09" w:rsidRPr="00610993">
        <w:rPr>
          <w:rFonts w:ascii="Arial" w:hAnsi="Arial" w:cs="Arial"/>
          <w:sz w:val="22"/>
          <w:szCs w:val="22"/>
        </w:rPr>
        <w:t xml:space="preserve"> </w:t>
      </w:r>
      <w:r w:rsidR="00573C4F" w:rsidRPr="00610993">
        <w:rPr>
          <w:rFonts w:ascii="Arial" w:hAnsi="Arial" w:cs="Arial"/>
          <w:b/>
          <w:sz w:val="22"/>
          <w:szCs w:val="22"/>
        </w:rPr>
        <w:t>»</w:t>
      </w:r>
      <w:r w:rsidR="00B027D3" w:rsidRPr="00610993">
        <w:rPr>
          <w:rFonts w:ascii="Arial" w:hAnsi="Arial" w:cs="Arial"/>
          <w:b/>
          <w:sz w:val="22"/>
          <w:szCs w:val="22"/>
        </w:rPr>
        <w:t>Dobava goriva za ogrevanje v obdobju od 1. 1. 2021 do  31. 12. 2024</w:t>
      </w:r>
      <w:r w:rsidR="00573C4F" w:rsidRPr="00610993">
        <w:rPr>
          <w:rFonts w:ascii="Arial" w:hAnsi="Arial" w:cs="Arial"/>
          <w:b/>
          <w:sz w:val="22"/>
          <w:szCs w:val="22"/>
        </w:rPr>
        <w:t>«</w:t>
      </w:r>
      <w:r w:rsidR="00D3701D" w:rsidRPr="00610993">
        <w:rPr>
          <w:rFonts w:ascii="Arial" w:hAnsi="Arial" w:cs="Arial"/>
          <w:b/>
          <w:sz w:val="22"/>
          <w:szCs w:val="22"/>
        </w:rPr>
        <w:t xml:space="preserve"> </w:t>
      </w:r>
      <w:r w:rsidR="00D3701D" w:rsidRPr="00610993">
        <w:rPr>
          <w:rFonts w:ascii="Arial" w:hAnsi="Arial" w:cs="Arial"/>
          <w:sz w:val="22"/>
          <w:szCs w:val="22"/>
        </w:rPr>
        <w:t>pod kazensko in materialno odgovornostjo</w:t>
      </w:r>
      <w:r w:rsidR="00573C4F" w:rsidRPr="00610993">
        <w:rPr>
          <w:rFonts w:ascii="Arial" w:hAnsi="Arial" w:cs="Arial"/>
          <w:b/>
          <w:sz w:val="22"/>
          <w:szCs w:val="22"/>
        </w:rPr>
        <w:t xml:space="preserve"> </w:t>
      </w:r>
      <w:r w:rsidR="00573C4F" w:rsidRPr="00610993">
        <w:rPr>
          <w:rFonts w:ascii="Arial" w:hAnsi="Arial" w:cs="Arial"/>
          <w:sz w:val="22"/>
          <w:szCs w:val="22"/>
        </w:rPr>
        <w:t>dajemo naslednjo:</w:t>
      </w:r>
    </w:p>
    <w:p w14:paraId="53305408" w14:textId="77777777" w:rsidR="00573C4F" w:rsidRPr="00610993" w:rsidRDefault="00573C4F" w:rsidP="00C33846"/>
    <w:p w14:paraId="00149625" w14:textId="77777777" w:rsidR="00F53889" w:rsidRPr="00610993" w:rsidRDefault="00F53889" w:rsidP="00C33846"/>
    <w:p w14:paraId="30D0B7C0" w14:textId="44EAE7F5" w:rsidR="001B0C7B" w:rsidRPr="00610993" w:rsidRDefault="00817759" w:rsidP="001B0C7B">
      <w:pPr>
        <w:jc w:val="center"/>
        <w:rPr>
          <w:rFonts w:ascii="Arial" w:hAnsi="Arial" w:cs="Arial"/>
          <w:b/>
          <w:sz w:val="28"/>
          <w:szCs w:val="28"/>
        </w:rPr>
      </w:pPr>
      <w:r w:rsidRPr="00610993">
        <w:rPr>
          <w:rFonts w:ascii="Arial" w:hAnsi="Arial" w:cs="Arial"/>
          <w:b/>
          <w:sz w:val="28"/>
          <w:szCs w:val="28"/>
        </w:rPr>
        <w:t>IZJAV</w:t>
      </w:r>
      <w:r w:rsidR="007C5A8D" w:rsidRPr="00610993">
        <w:rPr>
          <w:rFonts w:ascii="Arial" w:hAnsi="Arial" w:cs="Arial"/>
          <w:b/>
          <w:sz w:val="28"/>
          <w:szCs w:val="28"/>
        </w:rPr>
        <w:t>O</w:t>
      </w:r>
    </w:p>
    <w:p w14:paraId="5225FDF8" w14:textId="72AB0562" w:rsidR="008E2BE0" w:rsidRPr="00610993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0460FC8" w14:textId="1AE4FB15" w:rsidR="001D601C" w:rsidRPr="00610993" w:rsidRDefault="001D601C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10993">
        <w:rPr>
          <w:rFonts w:ascii="Arial" w:hAnsi="Arial" w:cs="Arial"/>
          <w:sz w:val="22"/>
          <w:szCs w:val="22"/>
        </w:rPr>
        <w:t xml:space="preserve">Da v zadnjih </w:t>
      </w:r>
      <w:r w:rsidR="00E340E1" w:rsidRPr="00610993">
        <w:rPr>
          <w:rFonts w:ascii="Arial" w:hAnsi="Arial" w:cs="Arial"/>
          <w:sz w:val="22"/>
          <w:szCs w:val="22"/>
        </w:rPr>
        <w:t>petih</w:t>
      </w:r>
      <w:r w:rsidRPr="00610993">
        <w:rPr>
          <w:rFonts w:ascii="Arial" w:hAnsi="Arial" w:cs="Arial"/>
          <w:sz w:val="22"/>
          <w:szCs w:val="22"/>
        </w:rPr>
        <w:t xml:space="preserve"> mesecih pred oddajo </w:t>
      </w:r>
      <w:r w:rsidR="00E340E1" w:rsidRPr="00610993">
        <w:rPr>
          <w:rFonts w:ascii="Arial" w:hAnsi="Arial" w:cs="Arial"/>
          <w:sz w:val="22"/>
          <w:szCs w:val="22"/>
        </w:rPr>
        <w:t>ponudbe</w:t>
      </w:r>
      <w:r w:rsidRPr="00610993">
        <w:rPr>
          <w:rFonts w:ascii="Arial" w:hAnsi="Arial" w:cs="Arial"/>
          <w:sz w:val="22"/>
          <w:szCs w:val="22"/>
        </w:rPr>
        <w:t xml:space="preserve"> nismo imeli blokiranega transakcijskega računa – velja za vse transakcijske račune, s katerimi poslujemo.</w:t>
      </w:r>
    </w:p>
    <w:p w14:paraId="07B1BD4D" w14:textId="41D916A2" w:rsidR="0005380D" w:rsidRPr="00610993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10993">
        <w:rPr>
          <w:rFonts w:ascii="Arial" w:hAnsi="Arial" w:cs="Arial"/>
          <w:sz w:val="22"/>
          <w:szCs w:val="22"/>
        </w:rPr>
        <w:t>D</w:t>
      </w:r>
      <w:r w:rsidR="00F53889" w:rsidRPr="00610993">
        <w:rPr>
          <w:rFonts w:ascii="Arial" w:hAnsi="Arial" w:cs="Arial"/>
          <w:sz w:val="22"/>
          <w:szCs w:val="22"/>
        </w:rPr>
        <w:t xml:space="preserve">a je oz. so podizvajalci, s katerimi sodelujemo pri izvedbi predmetnega naročila, seznanjeni s popustom, ki smo ga podali na ponudbeno ceno </w:t>
      </w:r>
      <w:r w:rsidR="00F53889" w:rsidRPr="00610993">
        <w:rPr>
          <w:rFonts w:ascii="Arial" w:hAnsi="Arial" w:cs="Arial"/>
          <w:i/>
          <w:sz w:val="22"/>
          <w:szCs w:val="22"/>
        </w:rPr>
        <w:t>(velja v primeru, ko ponudnik nastopa s podizvajalci in ponuja popust na ponudbeno ceno).</w:t>
      </w:r>
    </w:p>
    <w:p w14:paraId="73783C63" w14:textId="0347B084" w:rsidR="0005380D" w:rsidRPr="00610993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10993">
        <w:rPr>
          <w:rFonts w:ascii="Arial" w:hAnsi="Arial" w:cs="Arial"/>
          <w:sz w:val="22"/>
          <w:szCs w:val="22"/>
        </w:rPr>
        <w:t>D</w:t>
      </w:r>
      <w:r w:rsidR="00F53889" w:rsidRPr="00610993">
        <w:rPr>
          <w:rFonts w:ascii="Arial" w:hAnsi="Arial" w:cs="Arial"/>
          <w:sz w:val="22"/>
          <w:szCs w:val="22"/>
        </w:rPr>
        <w:t>a bomo, če neposredno plačilo podizvajalcem ne bo obvezno</w:t>
      </w:r>
      <w:r w:rsidR="00706734" w:rsidRPr="00610993">
        <w:rPr>
          <w:rFonts w:ascii="Arial" w:hAnsi="Arial" w:cs="Arial"/>
          <w:sz w:val="22"/>
          <w:szCs w:val="22"/>
        </w:rPr>
        <w:t xml:space="preserve">, naročniku najpozneje v 60 dneh od plačila končnega računa oz. situacije, poslali svojo pisno izjavo </w:t>
      </w:r>
      <w:r w:rsidR="008C1A05" w:rsidRPr="00610993">
        <w:rPr>
          <w:rFonts w:ascii="Arial" w:hAnsi="Arial" w:cs="Arial"/>
          <w:sz w:val="22"/>
          <w:szCs w:val="22"/>
        </w:rPr>
        <w:t>in pisne izjave podizvajalcev, da so podizvajalci prejeli plačilo za izvedena dela povezana s predmetom javnega naročila.</w:t>
      </w:r>
    </w:p>
    <w:p w14:paraId="40C26AEC" w14:textId="0A67B5AC" w:rsidR="00122341" w:rsidRPr="00610993" w:rsidRDefault="00726265" w:rsidP="003D57CA">
      <w:pPr>
        <w:numPr>
          <w:ilvl w:val="0"/>
          <w:numId w:val="14"/>
        </w:numPr>
        <w:ind w:left="709" w:hanging="425"/>
        <w:jc w:val="both"/>
        <w:rPr>
          <w:rFonts w:ascii="Arial" w:hAnsi="Arial" w:cs="Arial"/>
          <w:sz w:val="22"/>
          <w:szCs w:val="22"/>
        </w:rPr>
      </w:pPr>
      <w:r w:rsidRPr="00610993">
        <w:rPr>
          <w:rFonts w:ascii="Arial" w:hAnsi="Arial" w:cs="Arial"/>
          <w:sz w:val="22"/>
          <w:szCs w:val="22"/>
        </w:rPr>
        <w:t>D</w:t>
      </w:r>
      <w:r w:rsidR="008C1A05" w:rsidRPr="00610993">
        <w:rPr>
          <w:rFonts w:ascii="Arial" w:hAnsi="Arial" w:cs="Arial"/>
          <w:sz w:val="22"/>
          <w:szCs w:val="22"/>
        </w:rPr>
        <w:t xml:space="preserve">a bomo, če bomo izbrani za izvedbo predmetnega naročila, naročniku </w:t>
      </w:r>
      <w:r w:rsidR="00122341" w:rsidRPr="00610993">
        <w:rPr>
          <w:rFonts w:ascii="Arial" w:hAnsi="Arial" w:cs="Arial"/>
          <w:sz w:val="22"/>
          <w:szCs w:val="22"/>
        </w:rPr>
        <w:t>v postopku javnega naročanja ali pri izvajanju javnega naročila v osmih (dneh) od poziva posredovali podatke o:</w:t>
      </w:r>
    </w:p>
    <w:p w14:paraId="7D8CBDB1" w14:textId="77777777" w:rsidR="00122341" w:rsidRPr="00610993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10993">
        <w:rPr>
          <w:rFonts w:ascii="Arial" w:hAnsi="Arial" w:cs="Arial"/>
          <w:sz w:val="22"/>
          <w:szCs w:val="22"/>
        </w:rPr>
        <w:t xml:space="preserve">svojih ustanoviteljih, družbenikih, vključno s tihimi družbeniki, delničarji, </w:t>
      </w:r>
      <w:proofErr w:type="spellStart"/>
      <w:r w:rsidRPr="00610993">
        <w:rPr>
          <w:rFonts w:ascii="Arial" w:hAnsi="Arial" w:cs="Arial"/>
          <w:sz w:val="22"/>
          <w:szCs w:val="22"/>
        </w:rPr>
        <w:t>komanditistih</w:t>
      </w:r>
      <w:proofErr w:type="spellEnd"/>
      <w:r w:rsidRPr="00610993">
        <w:rPr>
          <w:rFonts w:ascii="Arial" w:hAnsi="Arial" w:cs="Arial"/>
          <w:sz w:val="22"/>
          <w:szCs w:val="22"/>
        </w:rPr>
        <w:t xml:space="preserve"> ali drugih lastnikih in podatke o lastniških deležih navedenih oseb;</w:t>
      </w:r>
    </w:p>
    <w:p w14:paraId="1B5626F7" w14:textId="77777777" w:rsidR="00122341" w:rsidRPr="00610993" w:rsidRDefault="00122341" w:rsidP="00122341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610993">
        <w:rPr>
          <w:rFonts w:ascii="Arial" w:hAnsi="Arial" w:cs="Arial"/>
          <w:sz w:val="22"/>
          <w:szCs w:val="22"/>
        </w:rPr>
        <w:t>gospodarskih subjektih, za katere se glede na določbe zakona, ki ureja gospodarske družbe, šteje, da smo z njim povezane</w:t>
      </w:r>
    </w:p>
    <w:p w14:paraId="5321885A" w14:textId="4605F042" w:rsidR="00122341" w:rsidRPr="00610993" w:rsidRDefault="003F5FAD" w:rsidP="00122341">
      <w:pPr>
        <w:ind w:left="708"/>
        <w:jc w:val="both"/>
        <w:rPr>
          <w:rFonts w:ascii="Arial" w:hAnsi="Arial" w:cs="Arial"/>
          <w:i/>
        </w:rPr>
      </w:pPr>
      <w:r w:rsidRPr="00610993">
        <w:rPr>
          <w:rFonts w:ascii="Arial" w:hAnsi="Arial" w:cs="Arial"/>
          <w:i/>
        </w:rPr>
        <w:t xml:space="preserve">Opomba: </w:t>
      </w:r>
      <w:r w:rsidR="00122341" w:rsidRPr="00610993">
        <w:rPr>
          <w:rFonts w:ascii="Arial" w:hAnsi="Arial" w:cs="Arial"/>
          <w:i/>
        </w:rPr>
        <w:t>Dostava podatkov je povezana z določili šestega odstavka 14. člena Zakona o integriteti in preprečevanju korupcije – zagotavljanje transparentnosti posla in preprečevanje korupcijskih tveganj (Uradni lis RS, št.: 69/2011 - ZintPK-UPB2).</w:t>
      </w:r>
    </w:p>
    <w:p w14:paraId="6CDEF8D4" w14:textId="23EF5419" w:rsidR="005A37B8" w:rsidRPr="00610993" w:rsidRDefault="005A37B8" w:rsidP="00122341">
      <w:pPr>
        <w:ind w:left="708"/>
        <w:jc w:val="both"/>
        <w:rPr>
          <w:rFonts w:ascii="Arial" w:hAnsi="Arial" w:cs="Arial"/>
          <w:i/>
        </w:rPr>
      </w:pPr>
    </w:p>
    <w:p w14:paraId="7A1362A5" w14:textId="35EEFF65" w:rsidR="00085826" w:rsidRPr="00610993" w:rsidRDefault="00085826" w:rsidP="00085826">
      <w:pPr>
        <w:jc w:val="both"/>
        <w:rPr>
          <w:rFonts w:ascii="Arial" w:hAnsi="Arial" w:cs="Arial"/>
          <w:sz w:val="22"/>
          <w:szCs w:val="22"/>
          <w:u w:val="single"/>
        </w:rPr>
      </w:pPr>
      <w:r w:rsidRPr="00610993">
        <w:rPr>
          <w:rFonts w:ascii="Arial" w:hAnsi="Arial" w:cs="Arial"/>
          <w:sz w:val="22"/>
          <w:szCs w:val="22"/>
          <w:u w:val="single"/>
        </w:rPr>
        <w:t>V kolikor izpolnjevanje posameznega pogoja iz nadaljevanja izkazuje</w:t>
      </w:r>
      <w:r w:rsidR="00495769" w:rsidRPr="00610993">
        <w:rPr>
          <w:rFonts w:ascii="Arial" w:hAnsi="Arial" w:cs="Arial"/>
          <w:sz w:val="22"/>
          <w:szCs w:val="22"/>
          <w:u w:val="single"/>
        </w:rPr>
        <w:t xml:space="preserve"> </w:t>
      </w:r>
      <w:r w:rsidR="004819FF" w:rsidRPr="00610993">
        <w:rPr>
          <w:rFonts w:ascii="Arial" w:hAnsi="Arial" w:cs="Arial"/>
          <w:sz w:val="22"/>
          <w:szCs w:val="22"/>
          <w:u w:val="single"/>
        </w:rPr>
        <w:t>ponudnik</w:t>
      </w:r>
      <w:r w:rsidRPr="00610993">
        <w:rPr>
          <w:rFonts w:ascii="Arial" w:hAnsi="Arial" w:cs="Arial"/>
          <w:sz w:val="22"/>
          <w:szCs w:val="22"/>
          <w:u w:val="single"/>
        </w:rPr>
        <w:t>, to z znakom »X« ali kljukico označi v okvirčku</w:t>
      </w:r>
      <w:r w:rsidR="004819FF" w:rsidRPr="00610993">
        <w:rPr>
          <w:rFonts w:ascii="Arial" w:hAnsi="Arial" w:cs="Arial"/>
          <w:sz w:val="22"/>
          <w:szCs w:val="22"/>
          <w:u w:val="single"/>
        </w:rPr>
        <w:t xml:space="preserve">. V kolikor pogoj izpolnjuje </w:t>
      </w:r>
      <w:r w:rsidR="00A740D8" w:rsidRPr="00610993">
        <w:rPr>
          <w:rFonts w:ascii="Arial" w:hAnsi="Arial" w:cs="Arial"/>
          <w:sz w:val="22"/>
          <w:szCs w:val="22"/>
          <w:u w:val="single"/>
        </w:rPr>
        <w:t xml:space="preserve">partner okvirček pustite prazen in </w:t>
      </w:r>
      <w:r w:rsidR="00437E27" w:rsidRPr="00610993">
        <w:rPr>
          <w:rFonts w:ascii="Arial" w:hAnsi="Arial" w:cs="Arial"/>
          <w:sz w:val="22"/>
          <w:szCs w:val="22"/>
          <w:u w:val="single"/>
        </w:rPr>
        <w:t xml:space="preserve"> vpišite naziv partnerja</w:t>
      </w:r>
      <w:r w:rsidRPr="00610993">
        <w:rPr>
          <w:rFonts w:ascii="Arial" w:hAnsi="Arial" w:cs="Arial"/>
          <w:sz w:val="22"/>
          <w:szCs w:val="22"/>
          <w:u w:val="single"/>
        </w:rPr>
        <w:t xml:space="preserve">: </w:t>
      </w:r>
    </w:p>
    <w:tbl>
      <w:tblPr>
        <w:tblStyle w:val="Tabelamre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5"/>
        <w:gridCol w:w="985"/>
      </w:tblGrid>
      <w:tr w:rsidR="00610993" w:rsidRPr="00610993" w14:paraId="2AF5D29F" w14:textId="77777777" w:rsidTr="00E568A4">
        <w:tc>
          <w:tcPr>
            <w:tcW w:w="8075" w:type="dxa"/>
          </w:tcPr>
          <w:p w14:paraId="57FAA0EE" w14:textId="7D5348AB" w:rsidR="00085826" w:rsidRPr="00610993" w:rsidRDefault="00085826" w:rsidP="00085826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u w:val="single"/>
              </w:rPr>
            </w:pPr>
          </w:p>
        </w:tc>
        <w:tc>
          <w:tcPr>
            <w:tcW w:w="985" w:type="dxa"/>
          </w:tcPr>
          <w:p w14:paraId="44FCA294" w14:textId="0D342BA4" w:rsidR="00085826" w:rsidRPr="00610993" w:rsidRDefault="00085826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</w:tr>
      <w:tr w:rsidR="00610993" w:rsidRPr="00610993" w14:paraId="494C1B56" w14:textId="77777777" w:rsidTr="00E568A4">
        <w:tc>
          <w:tcPr>
            <w:tcW w:w="8075" w:type="dxa"/>
          </w:tcPr>
          <w:p w14:paraId="7C0E9970" w14:textId="7C26986B" w:rsidR="00085826" w:rsidRPr="00610993" w:rsidRDefault="00085826" w:rsidP="002335CB">
            <w:pPr>
              <w:numPr>
                <w:ilvl w:val="0"/>
                <w:numId w:val="14"/>
              </w:numPr>
              <w:ind w:left="709" w:right="-2" w:hanging="42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610993">
              <w:rPr>
                <w:rFonts w:ascii="Arial" w:hAnsi="Arial" w:cs="Arial"/>
                <w:sz w:val="22"/>
                <w:szCs w:val="22"/>
              </w:rPr>
              <w:t>Da bomo, če bomo izbrani za izvedbo predmetnega naročila, naročniku dostavili ustrezne finančne instrumente za zavarovanje dobre izvedbe del skladu z določili razpisne dokumentacije za predmetno javno naročilo.</w:t>
            </w:r>
          </w:p>
          <w:p w14:paraId="57216036" w14:textId="77777777" w:rsidR="00085826" w:rsidRPr="00610993" w:rsidRDefault="00085826" w:rsidP="00E568A4">
            <w:pPr>
              <w:pStyle w:val="Odstavekseznama"/>
              <w:spacing w:after="0" w:line="240" w:lineRule="auto"/>
              <w:ind w:left="714" w:right="-2"/>
              <w:jc w:val="both"/>
              <w:rPr>
                <w:rFonts w:ascii="Arial" w:hAnsi="Arial" w:cs="Arial"/>
              </w:rPr>
            </w:pPr>
          </w:p>
          <w:p w14:paraId="6CF784B1" w14:textId="77777777" w:rsidR="00A740D8" w:rsidRPr="00610993" w:rsidRDefault="00A740D8" w:rsidP="00A740D8">
            <w:pPr>
              <w:pStyle w:val="Odstavekseznama"/>
              <w:spacing w:after="0" w:line="240" w:lineRule="auto"/>
              <w:ind w:left="644"/>
              <w:jc w:val="both"/>
              <w:rPr>
                <w:rFonts w:ascii="Arial" w:hAnsi="Arial" w:cs="Arial"/>
                <w:b/>
              </w:rPr>
            </w:pPr>
            <w:r w:rsidRPr="00610993">
              <w:rPr>
                <w:rFonts w:ascii="Arial" w:hAnsi="Arial" w:cs="Arial"/>
                <w:b/>
              </w:rPr>
              <w:t xml:space="preserve">Pogoj v celoti izpolnjuje </w:t>
            </w:r>
            <w:r w:rsidRPr="00610993">
              <w:rPr>
                <w:rFonts w:ascii="Arial" w:hAnsi="Arial" w:cs="Arial"/>
                <w:i/>
              </w:rPr>
              <w:t>(navedba partnerja):</w:t>
            </w:r>
            <w:r w:rsidRPr="00610993">
              <w:rPr>
                <w:rFonts w:ascii="Arial" w:hAnsi="Arial" w:cs="Arial"/>
                <w:b/>
              </w:rPr>
              <w:t xml:space="preserve"> </w:t>
            </w:r>
            <w:r w:rsidRPr="00610993">
              <w:rPr>
                <w:rFonts w:ascii="Arial" w:hAnsi="Arial" w:cs="Arial"/>
              </w:rPr>
              <w:t>_________________________________________________________.</w:t>
            </w:r>
          </w:p>
          <w:p w14:paraId="4EB5AE09" w14:textId="77777777" w:rsidR="00085826" w:rsidRPr="00610993" w:rsidRDefault="00085826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</w:p>
        </w:tc>
        <w:tc>
          <w:tcPr>
            <w:tcW w:w="985" w:type="dxa"/>
          </w:tcPr>
          <w:p w14:paraId="2AE25E65" w14:textId="4CE09E66" w:rsidR="00085826" w:rsidRPr="00610993" w:rsidRDefault="00C67E2B" w:rsidP="00E568A4">
            <w:pPr>
              <w:jc w:val="both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610993">
              <w:rPr>
                <w:noProof/>
              </w:rPr>
              <w:pict w14:anchorId="63BC60F6">
                <v:oval id="Elipsa 4" o:spid="_x0000_s1028" style="position:absolute;left:0;text-align:left;margin-left:-.25pt;margin-top:.05pt;width:19.5pt;height:13.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" fillcolor="white [3201]" strokecolor="#a5c249 [3209]" strokeweight="2pt"/>
              </w:pict>
            </w:r>
          </w:p>
        </w:tc>
      </w:tr>
    </w:tbl>
    <w:p w14:paraId="27647CEB" w14:textId="77777777" w:rsidR="00CB6E66" w:rsidRPr="00610993" w:rsidRDefault="00CB6E66" w:rsidP="00832B03">
      <w:pPr>
        <w:jc w:val="both"/>
        <w:rPr>
          <w:rFonts w:ascii="Arial" w:hAnsi="Arial" w:cs="Arial"/>
          <w:b/>
          <w:sz w:val="22"/>
          <w:szCs w:val="22"/>
        </w:rPr>
      </w:pPr>
    </w:p>
    <w:p w14:paraId="5510BD28" w14:textId="601882F3" w:rsidR="00832B03" w:rsidRPr="00610993" w:rsidRDefault="00832B03" w:rsidP="00832B03">
      <w:pPr>
        <w:jc w:val="both"/>
        <w:rPr>
          <w:rFonts w:ascii="Arial" w:hAnsi="Arial" w:cs="Arial"/>
          <w:b/>
          <w:sz w:val="22"/>
          <w:szCs w:val="22"/>
        </w:rPr>
      </w:pPr>
      <w:r w:rsidRPr="00610993">
        <w:rPr>
          <w:rFonts w:ascii="Arial" w:hAnsi="Arial" w:cs="Arial"/>
          <w:b/>
          <w:sz w:val="22"/>
          <w:szCs w:val="22"/>
        </w:rPr>
        <w:t xml:space="preserve">Podizvajalci </w:t>
      </w:r>
      <w:r w:rsidRPr="00610993">
        <w:rPr>
          <w:rFonts w:ascii="Arial" w:hAnsi="Arial" w:cs="Arial"/>
          <w:sz w:val="22"/>
          <w:szCs w:val="22"/>
        </w:rPr>
        <w:t>(ustrezno obkrožiti in izpolniti)</w:t>
      </w:r>
      <w:r w:rsidRPr="00610993">
        <w:rPr>
          <w:rFonts w:ascii="Arial" w:hAnsi="Arial" w:cs="Arial"/>
          <w:b/>
          <w:sz w:val="22"/>
          <w:szCs w:val="22"/>
        </w:rPr>
        <w:t>:</w:t>
      </w:r>
    </w:p>
    <w:p w14:paraId="7E359705" w14:textId="77777777" w:rsidR="00832B03" w:rsidRPr="00610993" w:rsidRDefault="00832B03" w:rsidP="00832B03">
      <w:pPr>
        <w:jc w:val="both"/>
        <w:rPr>
          <w:rFonts w:ascii="Arial" w:hAnsi="Arial" w:cs="Arial"/>
          <w:sz w:val="22"/>
          <w:szCs w:val="22"/>
        </w:rPr>
      </w:pPr>
    </w:p>
    <w:p w14:paraId="68EFA5CE" w14:textId="77777777" w:rsidR="00832B03" w:rsidRPr="00610993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610993">
        <w:rPr>
          <w:rFonts w:ascii="Arial" w:hAnsi="Arial" w:cs="Arial"/>
          <w:sz w:val="22"/>
          <w:szCs w:val="22"/>
        </w:rPr>
        <w:t xml:space="preserve">Izjavljamo, </w:t>
      </w:r>
      <w:r w:rsidRPr="00610993">
        <w:rPr>
          <w:rFonts w:ascii="Arial" w:hAnsi="Arial" w:cs="Arial"/>
          <w:b/>
          <w:i/>
          <w:sz w:val="22"/>
          <w:szCs w:val="22"/>
        </w:rPr>
        <w:t>da nimamo podizvajalcev</w:t>
      </w:r>
      <w:r w:rsidRPr="00610993">
        <w:rPr>
          <w:rFonts w:ascii="Arial" w:hAnsi="Arial" w:cs="Arial"/>
          <w:sz w:val="22"/>
          <w:szCs w:val="22"/>
        </w:rPr>
        <w:t xml:space="preserve"> za nobeno vrsto del določenih v popisu del. </w:t>
      </w:r>
    </w:p>
    <w:p w14:paraId="4CB8CDF1" w14:textId="77777777" w:rsidR="00832B03" w:rsidRPr="00610993" w:rsidRDefault="00832B03" w:rsidP="00832B03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8C164EC" w14:textId="77777777" w:rsidR="00832B03" w:rsidRPr="00610993" w:rsidRDefault="00832B03" w:rsidP="00832B03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 w:rsidRPr="00610993">
        <w:rPr>
          <w:rFonts w:ascii="Arial" w:hAnsi="Arial" w:cs="Arial"/>
          <w:b/>
          <w:i/>
          <w:sz w:val="22"/>
          <w:szCs w:val="22"/>
        </w:rPr>
        <w:t xml:space="preserve">Sodelovali bomo </w:t>
      </w:r>
      <w:r w:rsidRPr="00610993">
        <w:rPr>
          <w:rFonts w:ascii="Arial" w:hAnsi="Arial" w:cs="Arial"/>
          <w:sz w:val="22"/>
          <w:szCs w:val="22"/>
        </w:rPr>
        <w:t>z naslednjimi podizvajalci: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7"/>
        <w:gridCol w:w="3108"/>
        <w:gridCol w:w="2932"/>
        <w:gridCol w:w="2419"/>
      </w:tblGrid>
      <w:tr w:rsidR="00610993" w:rsidRPr="00610993" w14:paraId="16956A62" w14:textId="77777777" w:rsidTr="00CB6E66">
        <w:tc>
          <w:tcPr>
            <w:tcW w:w="827" w:type="dxa"/>
            <w:tcBorders>
              <w:bottom w:val="single" w:sz="4" w:space="0" w:color="auto"/>
            </w:tcBorders>
            <w:vAlign w:val="center"/>
          </w:tcPr>
          <w:p w14:paraId="5E49B1C9" w14:textId="77777777" w:rsidR="00832B03" w:rsidRPr="00610993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610993">
              <w:rPr>
                <w:rFonts w:ascii="Arial" w:hAnsi="Arial" w:cs="Arial"/>
                <w:b/>
                <w:sz w:val="22"/>
                <w:szCs w:val="22"/>
              </w:rPr>
              <w:t>Zap</w:t>
            </w:r>
            <w:proofErr w:type="spellEnd"/>
            <w:r w:rsidRPr="00610993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108" w:type="dxa"/>
            <w:tcBorders>
              <w:bottom w:val="single" w:sz="4" w:space="0" w:color="auto"/>
            </w:tcBorders>
            <w:vAlign w:val="center"/>
          </w:tcPr>
          <w:p w14:paraId="4C36561E" w14:textId="77777777" w:rsidR="00832B03" w:rsidRPr="00610993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0993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932" w:type="dxa"/>
            <w:tcBorders>
              <w:bottom w:val="single" w:sz="4" w:space="0" w:color="auto"/>
            </w:tcBorders>
            <w:vAlign w:val="center"/>
          </w:tcPr>
          <w:p w14:paraId="5B929E87" w14:textId="77777777" w:rsidR="00832B03" w:rsidRPr="00610993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0993">
              <w:rPr>
                <w:rFonts w:ascii="Arial" w:hAnsi="Arial" w:cs="Arial"/>
                <w:b/>
                <w:sz w:val="22"/>
                <w:szCs w:val="22"/>
              </w:rPr>
              <w:t>Podizvajalec</w:t>
            </w:r>
          </w:p>
        </w:tc>
        <w:tc>
          <w:tcPr>
            <w:tcW w:w="2419" w:type="dxa"/>
            <w:tcBorders>
              <w:bottom w:val="single" w:sz="4" w:space="0" w:color="auto"/>
            </w:tcBorders>
            <w:vAlign w:val="center"/>
          </w:tcPr>
          <w:p w14:paraId="22D894E2" w14:textId="77777777" w:rsidR="00832B03" w:rsidRPr="00610993" w:rsidRDefault="00832B03" w:rsidP="0072489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0993">
              <w:rPr>
                <w:rFonts w:ascii="Arial" w:hAnsi="Arial" w:cs="Arial"/>
                <w:b/>
                <w:sz w:val="22"/>
                <w:szCs w:val="22"/>
              </w:rPr>
              <w:t xml:space="preserve">Vrednost del </w:t>
            </w:r>
          </w:p>
          <w:p w14:paraId="69D474E5" w14:textId="77777777" w:rsidR="00832B03" w:rsidRPr="00610993" w:rsidRDefault="00832B03" w:rsidP="00832B03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0993">
              <w:rPr>
                <w:rFonts w:ascii="Arial" w:hAnsi="Arial" w:cs="Arial"/>
                <w:b/>
                <w:sz w:val="22"/>
                <w:szCs w:val="22"/>
              </w:rPr>
              <w:t>(v EUR brez DDV)</w:t>
            </w:r>
          </w:p>
        </w:tc>
      </w:tr>
      <w:tr w:rsidR="00610993" w:rsidRPr="00610993" w14:paraId="22F4D8D0" w14:textId="77777777" w:rsidTr="00CB6E66">
        <w:tc>
          <w:tcPr>
            <w:tcW w:w="827" w:type="dxa"/>
            <w:shd w:val="pct12" w:color="auto" w:fill="auto"/>
          </w:tcPr>
          <w:p w14:paraId="7D1EE85F" w14:textId="77777777" w:rsidR="00832B03" w:rsidRPr="0061099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08" w:type="dxa"/>
            <w:shd w:val="pct12" w:color="auto" w:fill="auto"/>
          </w:tcPr>
          <w:p w14:paraId="25C57C40" w14:textId="77777777" w:rsidR="00832B03" w:rsidRPr="0061099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2" w:type="dxa"/>
            <w:shd w:val="pct12" w:color="auto" w:fill="auto"/>
          </w:tcPr>
          <w:p w14:paraId="243C60EB" w14:textId="77777777" w:rsidR="00832B03" w:rsidRPr="0061099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9" w:type="dxa"/>
            <w:shd w:val="pct12" w:color="auto" w:fill="auto"/>
          </w:tcPr>
          <w:p w14:paraId="3B5EDDA8" w14:textId="77777777" w:rsidR="00832B03" w:rsidRPr="0061099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16A380B" w14:textId="77777777" w:rsidR="00832B03" w:rsidRPr="00610993" w:rsidRDefault="00832B03" w:rsidP="0072489C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CEEBAE8" w14:textId="77777777" w:rsidR="004F6390" w:rsidRPr="00610993" w:rsidRDefault="004F6390" w:rsidP="00E0109D">
      <w:pPr>
        <w:pStyle w:val="Odstavekseznama"/>
        <w:spacing w:after="0" w:line="240" w:lineRule="auto"/>
        <w:ind w:left="714"/>
        <w:jc w:val="both"/>
        <w:rPr>
          <w:rFonts w:ascii="Arial" w:hAnsi="Arial" w:cs="Arial"/>
        </w:rPr>
      </w:pPr>
    </w:p>
    <w:p w14:paraId="2ADE74A1" w14:textId="77777777" w:rsidR="00791242" w:rsidRPr="00686E08" w:rsidRDefault="00791242" w:rsidP="00791242">
      <w:pPr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</w:rPr>
      </w:pPr>
      <w:r w:rsidRPr="00686E08">
        <w:rPr>
          <w:rFonts w:ascii="Arial" w:hAnsi="Arial" w:cs="Arial"/>
          <w:b/>
          <w:sz w:val="22"/>
          <w:szCs w:val="22"/>
        </w:rPr>
        <w:lastRenderedPageBreak/>
        <w:t>Tehnične in druge zahteve:</w:t>
      </w:r>
    </w:p>
    <w:p w14:paraId="332D1470" w14:textId="77777777" w:rsidR="00791242" w:rsidRDefault="00791242" w:rsidP="0079124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6375DF42" w14:textId="77777777" w:rsidR="00791242" w:rsidRDefault="00791242" w:rsidP="0079124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Izjavljamo:</w:t>
      </w:r>
    </w:p>
    <w:p w14:paraId="78EED091" w14:textId="0497F10A" w:rsidR="00791242" w:rsidRDefault="00197AF7" w:rsidP="00791242">
      <w:pPr>
        <w:keepNext/>
        <w:keepLines/>
        <w:widowControl w:val="0"/>
        <w:suppressAutoHyphens/>
        <w:snapToGrid w:val="0"/>
        <w:jc w:val="both"/>
        <w:rPr>
          <w:rFonts w:ascii="Arial" w:hAnsi="Arial" w:cs="Arial"/>
          <w:color w:val="000000"/>
          <w:sz w:val="22"/>
          <w:szCs w:val="22"/>
          <w:lang w:eastAsia="ar-SA"/>
        </w:rPr>
      </w:pPr>
      <w:r>
        <w:rPr>
          <w:rFonts w:ascii="Arial" w:hAnsi="Arial" w:cs="Arial"/>
          <w:color w:val="000000"/>
          <w:sz w:val="22"/>
          <w:szCs w:val="22"/>
          <w:lang w:eastAsia="ar-SA"/>
        </w:rPr>
        <w:t xml:space="preserve">1) </w:t>
      </w:r>
      <w:r w:rsidR="00783D87">
        <w:rPr>
          <w:rFonts w:ascii="Arial" w:hAnsi="Arial" w:cs="Arial"/>
          <w:color w:val="000000"/>
          <w:sz w:val="22"/>
          <w:szCs w:val="22"/>
          <w:lang w:eastAsia="ar-SA"/>
        </w:rPr>
        <w:t>I</w:t>
      </w:r>
      <w:r w:rsidR="00791242" w:rsidRPr="00B76DBD">
        <w:rPr>
          <w:rFonts w:ascii="Arial" w:hAnsi="Arial" w:cs="Arial"/>
          <w:color w:val="000000"/>
          <w:sz w:val="22"/>
          <w:szCs w:val="22"/>
          <w:lang w:eastAsia="ar-SA"/>
        </w:rPr>
        <w:t xml:space="preserve">mamo organizirano </w:t>
      </w:r>
      <w:r w:rsidR="00791242" w:rsidRPr="006E6BCA">
        <w:rPr>
          <w:rFonts w:ascii="Arial" w:hAnsi="Arial" w:cs="Arial"/>
          <w:color w:val="000000"/>
          <w:sz w:val="22"/>
          <w:szCs w:val="22"/>
          <w:lang w:eastAsia="ar-SA"/>
        </w:rPr>
        <w:t xml:space="preserve">lastno službo za nadzor kakovosti kurilnega olja in/ali utekočinjenega naftnega </w:t>
      </w:r>
      <w:r w:rsidR="00791242" w:rsidRPr="00CB1514">
        <w:rPr>
          <w:rFonts w:ascii="Arial" w:hAnsi="Arial" w:cs="Arial"/>
          <w:color w:val="000000"/>
          <w:sz w:val="22"/>
          <w:szCs w:val="22"/>
          <w:lang w:eastAsia="ar-SA"/>
        </w:rPr>
        <w:t xml:space="preserve">plina </w:t>
      </w:r>
      <w:r w:rsidR="00791242" w:rsidRPr="00B76DBD">
        <w:rPr>
          <w:rFonts w:ascii="Arial" w:hAnsi="Arial" w:cs="Arial"/>
          <w:color w:val="000000"/>
          <w:sz w:val="22"/>
          <w:szCs w:val="22"/>
          <w:lang w:eastAsia="ar-SA"/>
        </w:rPr>
        <w:t xml:space="preserve">oz. </w:t>
      </w:r>
      <w:r w:rsidR="00791242" w:rsidRPr="006E6BCA">
        <w:rPr>
          <w:rFonts w:ascii="Arial" w:hAnsi="Arial" w:cs="Arial"/>
          <w:color w:val="000000"/>
          <w:sz w:val="22"/>
          <w:szCs w:val="22"/>
          <w:lang w:eastAsia="ar-SA"/>
        </w:rPr>
        <w:t>im</w:t>
      </w:r>
      <w:r w:rsidR="00791242" w:rsidRPr="00B76DBD">
        <w:rPr>
          <w:rFonts w:ascii="Arial" w:hAnsi="Arial" w:cs="Arial"/>
          <w:color w:val="000000"/>
          <w:sz w:val="22"/>
          <w:szCs w:val="22"/>
          <w:lang w:eastAsia="ar-SA"/>
        </w:rPr>
        <w:t>amo</w:t>
      </w:r>
      <w:r w:rsidR="00791242" w:rsidRPr="006E6BCA">
        <w:rPr>
          <w:rFonts w:ascii="Arial" w:hAnsi="Arial" w:cs="Arial"/>
          <w:color w:val="000000"/>
          <w:sz w:val="22"/>
          <w:szCs w:val="22"/>
          <w:lang w:eastAsia="ar-SA"/>
        </w:rPr>
        <w:t xml:space="preserve"> zagotovljen nadzor s strani zunanjega </w:t>
      </w:r>
      <w:r w:rsidR="00791242" w:rsidRPr="00B76DBD">
        <w:rPr>
          <w:rFonts w:ascii="Arial" w:hAnsi="Arial" w:cs="Arial"/>
          <w:color w:val="000000"/>
          <w:sz w:val="22"/>
          <w:szCs w:val="22"/>
          <w:lang w:eastAsia="ar-SA"/>
        </w:rPr>
        <w:t>laboratorija (velja le za sklopa 1 in 2).</w:t>
      </w:r>
    </w:p>
    <w:p w14:paraId="7CC4391E" w14:textId="77777777" w:rsidR="00791242" w:rsidRPr="00AB015D" w:rsidRDefault="00791242" w:rsidP="00791242">
      <w:pPr>
        <w:keepNext/>
        <w:keepLines/>
        <w:widowControl w:val="0"/>
        <w:suppressAutoHyphens/>
        <w:snapToGrid w:val="0"/>
        <w:jc w:val="both"/>
        <w:rPr>
          <w:rFonts w:ascii="Arial" w:hAnsi="Arial" w:cs="Arial"/>
          <w:color w:val="000000"/>
          <w:sz w:val="22"/>
          <w:szCs w:val="22"/>
          <w:lang w:eastAsia="ar-SA"/>
        </w:rPr>
      </w:pPr>
    </w:p>
    <w:p w14:paraId="0ED02A37" w14:textId="017BFF3D" w:rsidR="00791242" w:rsidRPr="00AB779C" w:rsidRDefault="00197AF7" w:rsidP="00791242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ar-SA"/>
        </w:rPr>
      </w:pPr>
      <w:r>
        <w:rPr>
          <w:rFonts w:ascii="Arial" w:hAnsi="Arial" w:cs="Arial"/>
          <w:color w:val="000000"/>
          <w:sz w:val="22"/>
          <w:szCs w:val="22"/>
          <w:lang w:eastAsia="ar-SA"/>
        </w:rPr>
        <w:t>2</w:t>
      </w:r>
      <w:r w:rsidR="00791242">
        <w:rPr>
          <w:rFonts w:ascii="Arial" w:hAnsi="Arial" w:cs="Arial"/>
          <w:color w:val="000000"/>
          <w:sz w:val="22"/>
          <w:szCs w:val="22"/>
          <w:lang w:eastAsia="ar-SA"/>
        </w:rPr>
        <w:t xml:space="preserve">) </w:t>
      </w:r>
      <w:r w:rsidR="00783D87">
        <w:rPr>
          <w:rFonts w:ascii="Arial" w:hAnsi="Arial" w:cs="Arial"/>
          <w:color w:val="000000"/>
          <w:sz w:val="22"/>
          <w:szCs w:val="22"/>
          <w:lang w:eastAsia="ar-SA"/>
        </w:rPr>
        <w:t>Z</w:t>
      </w:r>
      <w:r w:rsidR="00791242">
        <w:rPr>
          <w:rFonts w:ascii="Arial" w:hAnsi="Arial" w:cs="Arial"/>
          <w:color w:val="000000"/>
          <w:sz w:val="22"/>
          <w:szCs w:val="22"/>
          <w:lang w:eastAsia="ar-SA"/>
        </w:rPr>
        <w:t>agotavljamo naslednje (velja le za sklopa 1 in 2)</w:t>
      </w:r>
      <w:r w:rsidR="00791242" w:rsidRPr="00AB779C">
        <w:rPr>
          <w:rFonts w:ascii="Arial" w:hAnsi="Arial" w:cs="Arial"/>
          <w:color w:val="000000"/>
          <w:sz w:val="22"/>
          <w:szCs w:val="22"/>
          <w:lang w:eastAsia="ar-SA"/>
        </w:rPr>
        <w:t>:</w:t>
      </w:r>
    </w:p>
    <w:p w14:paraId="62F02C43" w14:textId="77777777" w:rsidR="00791242" w:rsidRPr="00BB79C5" w:rsidRDefault="00791242" w:rsidP="00791242">
      <w:pPr>
        <w:pStyle w:val="Odstavekseznama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  <w:color w:val="000000"/>
          <w:lang w:eastAsia="ar-SA"/>
        </w:rPr>
      </w:pPr>
      <w:r>
        <w:rPr>
          <w:rFonts w:ascii="Arial" w:hAnsi="Arial" w:cs="Arial"/>
          <w:color w:val="000000"/>
          <w:lang w:eastAsia="ar-SA"/>
        </w:rPr>
        <w:t>Kup</w:t>
      </w:r>
      <w:r w:rsidRPr="00BB79C5">
        <w:rPr>
          <w:rFonts w:ascii="Arial" w:hAnsi="Arial" w:cs="Arial"/>
          <w:color w:val="000000"/>
          <w:lang w:eastAsia="ar-SA"/>
        </w:rPr>
        <w:t>c</w:t>
      </w:r>
      <w:r>
        <w:rPr>
          <w:rFonts w:ascii="Arial" w:hAnsi="Arial" w:cs="Arial"/>
          <w:color w:val="000000"/>
          <w:lang w:eastAsia="ar-SA"/>
        </w:rPr>
        <w:t>em bo</w:t>
      </w:r>
      <w:r w:rsidRPr="00BB79C5">
        <w:rPr>
          <w:rFonts w:ascii="Arial" w:hAnsi="Arial" w:cs="Arial"/>
          <w:color w:val="000000"/>
          <w:lang w:eastAsia="ar-SA"/>
        </w:rPr>
        <w:t xml:space="preserve"> naro</w:t>
      </w:r>
      <w:r w:rsidRPr="00BB79C5">
        <w:rPr>
          <w:rFonts w:ascii="Arial" w:hAnsi="Arial" w:cs="Arial" w:hint="eastAsia"/>
          <w:color w:val="000000"/>
          <w:lang w:eastAsia="ar-SA"/>
        </w:rPr>
        <w:t>č</w:t>
      </w:r>
      <w:r w:rsidRPr="00BB79C5">
        <w:rPr>
          <w:rFonts w:ascii="Arial" w:hAnsi="Arial" w:cs="Arial"/>
          <w:color w:val="000000"/>
          <w:lang w:eastAsia="ar-SA"/>
        </w:rPr>
        <w:t>a</w:t>
      </w:r>
      <w:r>
        <w:rPr>
          <w:rFonts w:ascii="Arial" w:hAnsi="Arial" w:cs="Arial"/>
          <w:color w:val="000000"/>
          <w:lang w:eastAsia="ar-SA"/>
        </w:rPr>
        <w:t>nje</w:t>
      </w:r>
      <w:r w:rsidRPr="00BB79C5">
        <w:rPr>
          <w:rFonts w:ascii="Arial" w:hAnsi="Arial" w:cs="Arial"/>
          <w:color w:val="000000"/>
          <w:lang w:eastAsia="ar-SA"/>
        </w:rPr>
        <w:t xml:space="preserve"> blago </w:t>
      </w:r>
      <w:r>
        <w:rPr>
          <w:rFonts w:ascii="Arial" w:hAnsi="Arial" w:cs="Arial"/>
          <w:color w:val="000000"/>
          <w:lang w:eastAsia="ar-SA"/>
        </w:rPr>
        <w:t xml:space="preserve">omogočeno </w:t>
      </w:r>
      <w:r w:rsidRPr="00BB79C5">
        <w:rPr>
          <w:rFonts w:ascii="Arial" w:hAnsi="Arial" w:cs="Arial"/>
          <w:color w:val="000000"/>
          <w:lang w:eastAsia="ar-SA"/>
        </w:rPr>
        <w:t>po telefonu ali po elektronski pošti.</w:t>
      </w:r>
    </w:p>
    <w:p w14:paraId="32DEED98" w14:textId="77777777" w:rsidR="00791242" w:rsidRPr="00BB79C5" w:rsidRDefault="00791242" w:rsidP="00791242">
      <w:pPr>
        <w:pStyle w:val="Odstavekseznama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  <w:color w:val="000000"/>
          <w:lang w:eastAsia="ar-SA"/>
        </w:rPr>
      </w:pPr>
      <w:r>
        <w:rPr>
          <w:rFonts w:ascii="Arial" w:hAnsi="Arial" w:cs="Arial"/>
          <w:color w:val="000000"/>
          <w:lang w:eastAsia="ar-SA"/>
        </w:rPr>
        <w:t>Naš odzivni čas</w:t>
      </w:r>
      <w:r w:rsidRPr="00BB79C5">
        <w:rPr>
          <w:rFonts w:ascii="Arial" w:hAnsi="Arial" w:cs="Arial"/>
          <w:color w:val="000000"/>
          <w:lang w:eastAsia="ar-SA"/>
        </w:rPr>
        <w:t xml:space="preserve"> - to je </w:t>
      </w:r>
      <w:r w:rsidRPr="00BB79C5">
        <w:rPr>
          <w:rFonts w:ascii="Arial" w:hAnsi="Arial" w:cs="Arial" w:hint="eastAsia"/>
          <w:color w:val="000000"/>
          <w:lang w:eastAsia="ar-SA"/>
        </w:rPr>
        <w:t>č</w:t>
      </w:r>
      <w:r w:rsidRPr="00BB79C5">
        <w:rPr>
          <w:rFonts w:ascii="Arial" w:hAnsi="Arial" w:cs="Arial"/>
          <w:color w:val="000000"/>
          <w:lang w:eastAsia="ar-SA"/>
        </w:rPr>
        <w:t>as, v katerem se dobavitelj odzove na posamezno naro</w:t>
      </w:r>
      <w:r w:rsidRPr="00BB79C5">
        <w:rPr>
          <w:rFonts w:ascii="Arial" w:hAnsi="Arial" w:cs="Arial" w:hint="eastAsia"/>
          <w:color w:val="000000"/>
          <w:lang w:eastAsia="ar-SA"/>
        </w:rPr>
        <w:t>č</w:t>
      </w:r>
      <w:r w:rsidRPr="00BB79C5">
        <w:rPr>
          <w:rFonts w:ascii="Arial" w:hAnsi="Arial" w:cs="Arial"/>
          <w:color w:val="000000"/>
          <w:lang w:eastAsia="ar-SA"/>
        </w:rPr>
        <w:t>ilo kupca in sicer tako, da naro</w:t>
      </w:r>
      <w:r w:rsidRPr="00BB79C5">
        <w:rPr>
          <w:rFonts w:ascii="Arial" w:hAnsi="Arial" w:cs="Arial" w:hint="eastAsia"/>
          <w:color w:val="000000"/>
          <w:lang w:eastAsia="ar-SA"/>
        </w:rPr>
        <w:t>č</w:t>
      </w:r>
      <w:r w:rsidRPr="00BB79C5">
        <w:rPr>
          <w:rFonts w:ascii="Arial" w:hAnsi="Arial" w:cs="Arial"/>
          <w:color w:val="000000"/>
          <w:lang w:eastAsia="ar-SA"/>
        </w:rPr>
        <w:t>niku po telefonu ali elektronski pošti potrdi izvedbo naro</w:t>
      </w:r>
      <w:r w:rsidRPr="00BB79C5">
        <w:rPr>
          <w:rFonts w:ascii="Arial" w:hAnsi="Arial" w:cs="Arial" w:hint="eastAsia"/>
          <w:color w:val="000000"/>
          <w:lang w:eastAsia="ar-SA"/>
        </w:rPr>
        <w:t>č</w:t>
      </w:r>
      <w:r w:rsidRPr="00BB79C5">
        <w:rPr>
          <w:rFonts w:ascii="Arial" w:hAnsi="Arial" w:cs="Arial"/>
          <w:color w:val="000000"/>
          <w:lang w:eastAsia="ar-SA"/>
        </w:rPr>
        <w:t xml:space="preserve">ila - </w:t>
      </w:r>
      <w:r>
        <w:rPr>
          <w:rFonts w:ascii="Arial" w:hAnsi="Arial" w:cs="Arial"/>
          <w:color w:val="000000"/>
          <w:lang w:eastAsia="ar-SA"/>
        </w:rPr>
        <w:t xml:space="preserve">bo 24 ur. </w:t>
      </w:r>
      <w:r w:rsidRPr="00BB79C5">
        <w:rPr>
          <w:rFonts w:ascii="Arial" w:hAnsi="Arial" w:cs="Arial"/>
          <w:color w:val="000000"/>
          <w:lang w:eastAsia="ar-SA"/>
        </w:rPr>
        <w:t xml:space="preserve">O morebitni problematiki dobave v pogodbenem roku </w:t>
      </w:r>
      <w:r>
        <w:rPr>
          <w:rFonts w:ascii="Arial" w:hAnsi="Arial" w:cs="Arial"/>
          <w:color w:val="000000"/>
          <w:lang w:eastAsia="ar-SA"/>
        </w:rPr>
        <w:t>bomo</w:t>
      </w:r>
      <w:r w:rsidRPr="00BB79C5">
        <w:rPr>
          <w:rFonts w:ascii="Arial" w:hAnsi="Arial" w:cs="Arial"/>
          <w:color w:val="000000"/>
          <w:lang w:eastAsia="ar-SA"/>
        </w:rPr>
        <w:t xml:space="preserve"> kup</w:t>
      </w:r>
      <w:r>
        <w:rPr>
          <w:rFonts w:ascii="Arial" w:hAnsi="Arial" w:cs="Arial"/>
          <w:color w:val="000000"/>
          <w:lang w:eastAsia="ar-SA"/>
        </w:rPr>
        <w:t>ce obveščali</w:t>
      </w:r>
      <w:r w:rsidRPr="00BB79C5">
        <w:rPr>
          <w:rFonts w:ascii="Arial" w:hAnsi="Arial" w:cs="Arial"/>
          <w:color w:val="000000"/>
          <w:lang w:eastAsia="ar-SA"/>
        </w:rPr>
        <w:t xml:space="preserve"> po telefonu.</w:t>
      </w:r>
    </w:p>
    <w:p w14:paraId="2D4D9F3C" w14:textId="77777777" w:rsidR="00791242" w:rsidRPr="00BB79C5" w:rsidRDefault="00791242" w:rsidP="00791242">
      <w:pPr>
        <w:pStyle w:val="Odstavekseznama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  <w:color w:val="000000"/>
          <w:lang w:eastAsia="ar-SA"/>
        </w:rPr>
      </w:pPr>
      <w:r>
        <w:rPr>
          <w:rFonts w:ascii="Arial" w:hAnsi="Arial" w:cs="Arial"/>
          <w:color w:val="000000"/>
          <w:lang w:eastAsia="ar-SA"/>
        </w:rPr>
        <w:t>Naš dobavni rok bo</w:t>
      </w:r>
      <w:r w:rsidRPr="00BB79C5">
        <w:rPr>
          <w:rFonts w:ascii="Arial" w:hAnsi="Arial" w:cs="Arial"/>
          <w:color w:val="000000"/>
          <w:lang w:eastAsia="ar-SA"/>
        </w:rPr>
        <w:t xml:space="preserve"> 2 delovna dn</w:t>
      </w:r>
      <w:r>
        <w:rPr>
          <w:rFonts w:ascii="Arial" w:hAnsi="Arial" w:cs="Arial"/>
          <w:color w:val="000000"/>
          <w:lang w:eastAsia="ar-SA"/>
        </w:rPr>
        <w:t>eva</w:t>
      </w:r>
      <w:r w:rsidRPr="00BB79C5">
        <w:rPr>
          <w:rFonts w:ascii="Arial" w:hAnsi="Arial" w:cs="Arial"/>
          <w:color w:val="000000"/>
          <w:lang w:eastAsia="ar-SA"/>
        </w:rPr>
        <w:t xml:space="preserve"> od prejema naro</w:t>
      </w:r>
      <w:r w:rsidRPr="00BB79C5">
        <w:rPr>
          <w:rFonts w:ascii="Arial" w:hAnsi="Arial" w:cs="Arial" w:hint="eastAsia"/>
          <w:color w:val="000000"/>
          <w:lang w:eastAsia="ar-SA"/>
        </w:rPr>
        <w:t>č</w:t>
      </w:r>
      <w:r w:rsidRPr="00BB79C5">
        <w:rPr>
          <w:rFonts w:ascii="Arial" w:hAnsi="Arial" w:cs="Arial"/>
          <w:color w:val="000000"/>
          <w:lang w:eastAsia="ar-SA"/>
        </w:rPr>
        <w:t>ila.</w:t>
      </w:r>
    </w:p>
    <w:p w14:paraId="15E2916C" w14:textId="77777777" w:rsidR="00791242" w:rsidRPr="00BB79C5" w:rsidRDefault="00791242" w:rsidP="00791242">
      <w:pPr>
        <w:pStyle w:val="Odstavekseznama"/>
        <w:numPr>
          <w:ilvl w:val="1"/>
          <w:numId w:val="24"/>
        </w:numPr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Arial" w:hAnsi="Arial" w:cs="Arial"/>
          <w:color w:val="000000"/>
          <w:lang w:eastAsia="ar-SA"/>
        </w:rPr>
      </w:pPr>
      <w:r w:rsidRPr="00BB79C5">
        <w:rPr>
          <w:rFonts w:ascii="Arial" w:hAnsi="Arial" w:cs="Arial"/>
          <w:color w:val="000000"/>
          <w:lang w:eastAsia="ar-SA"/>
        </w:rPr>
        <w:t xml:space="preserve">Dostava </w:t>
      </w:r>
      <w:r>
        <w:rPr>
          <w:rFonts w:ascii="Arial" w:hAnsi="Arial" w:cs="Arial"/>
          <w:color w:val="000000"/>
          <w:lang w:eastAsia="ar-SA"/>
        </w:rPr>
        <w:t>bo</w:t>
      </w:r>
      <w:r w:rsidRPr="00BB79C5">
        <w:rPr>
          <w:rFonts w:ascii="Arial" w:hAnsi="Arial" w:cs="Arial"/>
          <w:color w:val="000000"/>
          <w:lang w:eastAsia="ar-SA"/>
        </w:rPr>
        <w:t xml:space="preserve"> izvr</w:t>
      </w:r>
      <w:r w:rsidRPr="00BB79C5">
        <w:rPr>
          <w:rFonts w:ascii="Arial" w:hAnsi="Arial" w:cs="Arial" w:hint="eastAsia"/>
          <w:color w:val="000000"/>
          <w:lang w:eastAsia="ar-SA"/>
        </w:rPr>
        <w:t>š</w:t>
      </w:r>
      <w:r w:rsidRPr="00BB79C5">
        <w:rPr>
          <w:rFonts w:ascii="Arial" w:hAnsi="Arial" w:cs="Arial"/>
          <w:color w:val="000000"/>
          <w:lang w:eastAsia="ar-SA"/>
        </w:rPr>
        <w:t xml:space="preserve">ena v delovnem </w:t>
      </w:r>
      <w:r w:rsidRPr="00BB79C5">
        <w:rPr>
          <w:rFonts w:ascii="Arial" w:hAnsi="Arial" w:cs="Arial" w:hint="eastAsia"/>
          <w:color w:val="000000"/>
          <w:lang w:eastAsia="ar-SA"/>
        </w:rPr>
        <w:t>č</w:t>
      </w:r>
      <w:r w:rsidRPr="00BB79C5">
        <w:rPr>
          <w:rFonts w:ascii="Arial" w:hAnsi="Arial" w:cs="Arial"/>
          <w:color w:val="000000"/>
          <w:lang w:eastAsia="ar-SA"/>
        </w:rPr>
        <w:t xml:space="preserve">asu </w:t>
      </w:r>
      <w:r>
        <w:rPr>
          <w:rFonts w:ascii="Arial" w:hAnsi="Arial" w:cs="Arial"/>
          <w:color w:val="000000"/>
          <w:lang w:eastAsia="ar-SA"/>
        </w:rPr>
        <w:t>kupca</w:t>
      </w:r>
      <w:r w:rsidRPr="00BB79C5">
        <w:rPr>
          <w:rFonts w:ascii="Arial" w:hAnsi="Arial" w:cs="Arial"/>
          <w:color w:val="000000"/>
          <w:lang w:eastAsia="ar-SA"/>
        </w:rPr>
        <w:t>, praviloma med 7. in 14. uro oz. po dogovoru.</w:t>
      </w:r>
    </w:p>
    <w:p w14:paraId="2FF1A0CC" w14:textId="77777777" w:rsidR="00791242" w:rsidRPr="00272AEA" w:rsidRDefault="00791242" w:rsidP="00791242">
      <w:pPr>
        <w:keepNext/>
        <w:keepLines/>
        <w:widowControl w:val="0"/>
        <w:suppressAutoHyphens/>
        <w:snapToGrid w:val="0"/>
        <w:ind w:left="284"/>
        <w:jc w:val="both"/>
        <w:rPr>
          <w:rFonts w:ascii="Arial" w:hAnsi="Arial" w:cs="Arial"/>
          <w:color w:val="000000"/>
          <w:sz w:val="22"/>
          <w:szCs w:val="22"/>
          <w:lang w:eastAsia="ar-SA"/>
        </w:rPr>
      </w:pPr>
    </w:p>
    <w:p w14:paraId="63B26D4D" w14:textId="25941CCA" w:rsidR="00791242" w:rsidRPr="00272AEA" w:rsidRDefault="00197AF7" w:rsidP="00791242">
      <w:pPr>
        <w:keepNext/>
        <w:keepLines/>
        <w:widowControl w:val="0"/>
        <w:suppressAutoHyphens/>
        <w:snapToGrid w:val="0"/>
        <w:jc w:val="both"/>
        <w:rPr>
          <w:rFonts w:ascii="Arial" w:hAnsi="Arial" w:cs="Arial"/>
          <w:color w:val="000000"/>
          <w:sz w:val="22"/>
          <w:szCs w:val="22"/>
          <w:lang w:eastAsia="ar-SA"/>
        </w:rPr>
      </w:pPr>
      <w:r w:rsidRPr="00272AEA">
        <w:rPr>
          <w:rFonts w:ascii="Arial" w:hAnsi="Arial" w:cs="Arial"/>
          <w:color w:val="000000"/>
          <w:sz w:val="22"/>
          <w:szCs w:val="22"/>
          <w:lang w:eastAsia="ar-SA"/>
        </w:rPr>
        <w:t>3</w:t>
      </w:r>
      <w:r w:rsidR="00791242" w:rsidRPr="00272AEA">
        <w:rPr>
          <w:rFonts w:ascii="Arial" w:hAnsi="Arial" w:cs="Arial"/>
          <w:color w:val="000000"/>
          <w:sz w:val="22"/>
          <w:szCs w:val="22"/>
          <w:lang w:eastAsia="ar-SA"/>
        </w:rPr>
        <w:t>) Kot ponudnik, ki ni smo hkrati tudi sistemski operater, bomo, na zahtevo posameznega kupca, plačevali stroške uporabe omrežja, posameznemu kupcu pa ta strošek zaračunali skupaj s stroški dobave zemeljskega plina (velja je le za sklop 3).</w:t>
      </w:r>
    </w:p>
    <w:p w14:paraId="4F180FD8" w14:textId="77777777" w:rsidR="00791242" w:rsidRDefault="00791242" w:rsidP="00791242">
      <w:pPr>
        <w:keepNext/>
        <w:keepLines/>
        <w:widowControl w:val="0"/>
        <w:suppressAutoHyphens/>
        <w:snapToGrid w:val="0"/>
        <w:jc w:val="both"/>
        <w:rPr>
          <w:rFonts w:ascii="Arial" w:hAnsi="Arial" w:cs="Arial"/>
          <w:color w:val="000000"/>
          <w:sz w:val="22"/>
          <w:szCs w:val="22"/>
          <w:lang w:eastAsia="ar-SA"/>
        </w:rPr>
      </w:pPr>
    </w:p>
    <w:p w14:paraId="6924A862" w14:textId="16109363" w:rsidR="00791242" w:rsidRPr="00AB779C" w:rsidRDefault="00197AF7" w:rsidP="00791242">
      <w:pPr>
        <w:keepNext/>
        <w:keepLines/>
        <w:widowControl w:val="0"/>
        <w:suppressAutoHyphens/>
        <w:snapToGrid w:val="0"/>
        <w:jc w:val="both"/>
        <w:rPr>
          <w:rFonts w:ascii="Arial" w:hAnsi="Arial" w:cs="Arial"/>
          <w:color w:val="000000"/>
          <w:sz w:val="22"/>
          <w:szCs w:val="22"/>
          <w:lang w:eastAsia="ar-SA"/>
        </w:rPr>
      </w:pPr>
      <w:r>
        <w:rPr>
          <w:rFonts w:ascii="Arial" w:hAnsi="Arial" w:cs="Arial"/>
          <w:color w:val="000000"/>
          <w:sz w:val="22"/>
          <w:szCs w:val="22"/>
          <w:lang w:eastAsia="ar-SA"/>
        </w:rPr>
        <w:t>4</w:t>
      </w:r>
      <w:r w:rsidR="00791242">
        <w:rPr>
          <w:rFonts w:ascii="Arial" w:hAnsi="Arial" w:cs="Arial"/>
          <w:color w:val="000000"/>
          <w:sz w:val="22"/>
          <w:szCs w:val="22"/>
          <w:lang w:eastAsia="ar-SA"/>
        </w:rPr>
        <w:t>) Naročniku zagotavljamo dobavo posamezne vrste goriva</w:t>
      </w:r>
      <w:r w:rsidR="00272AEA">
        <w:rPr>
          <w:rFonts w:ascii="Arial" w:hAnsi="Arial" w:cs="Arial"/>
          <w:color w:val="000000"/>
          <w:sz w:val="22"/>
          <w:szCs w:val="22"/>
          <w:lang w:eastAsia="ar-SA"/>
        </w:rPr>
        <w:t xml:space="preserve">, ki bo </w:t>
      </w:r>
      <w:r w:rsidR="00272AEA">
        <w:rPr>
          <w:rFonts w:ascii="Arial" w:hAnsi="Arial" w:cs="Arial"/>
          <w:color w:val="000000"/>
          <w:lang w:eastAsia="ar-SA"/>
        </w:rPr>
        <w:t>ustreznih fizikalnih in tehničnih lastnosti ter kakovosti</w:t>
      </w:r>
      <w:r w:rsidR="00272AEA">
        <w:rPr>
          <w:rFonts w:ascii="Arial" w:hAnsi="Arial" w:cs="Arial"/>
          <w:color w:val="000000"/>
          <w:lang w:eastAsia="ar-SA"/>
        </w:rPr>
        <w:t>,</w:t>
      </w:r>
      <w:r w:rsidR="00791242">
        <w:rPr>
          <w:rFonts w:ascii="Arial" w:hAnsi="Arial" w:cs="Arial"/>
          <w:color w:val="000000"/>
          <w:sz w:val="22"/>
          <w:szCs w:val="22"/>
          <w:lang w:eastAsia="ar-SA"/>
        </w:rPr>
        <w:t xml:space="preserve"> najmanj v predvidenih letnih količinah za vse kupce za celotno obdobje veljavnosti okvirnega sporazuma (velja za vse sklope).</w:t>
      </w:r>
    </w:p>
    <w:p w14:paraId="3E5CAC6A" w14:textId="77777777" w:rsidR="00791242" w:rsidRDefault="00791242" w:rsidP="0079124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044F3F2B" w14:textId="77777777" w:rsidR="00791242" w:rsidRPr="00197AF7" w:rsidRDefault="00791242" w:rsidP="00791242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22"/>
          <w:szCs w:val="22"/>
        </w:rPr>
      </w:pPr>
      <w:r w:rsidRPr="00197AF7">
        <w:rPr>
          <w:rFonts w:ascii="Arial" w:hAnsi="Arial" w:cs="Arial"/>
          <w:i/>
          <w:iCs/>
          <w:sz w:val="22"/>
          <w:szCs w:val="22"/>
        </w:rPr>
        <w:t>Opomba: S podpisom predmetne izjave se šteje, da posamezni ponudnik podaja izjavo za tisti sklop, za katerega oddaja ponudbo.</w:t>
      </w:r>
    </w:p>
    <w:p w14:paraId="1A9A9A2D" w14:textId="7A667A7E" w:rsidR="00E0109D" w:rsidRDefault="00E0109D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48761BEC" w14:textId="77777777" w:rsidR="00045D43" w:rsidRDefault="00045D43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1970DD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S podpisom te izjave tudi potrjujemo:</w:t>
      </w:r>
    </w:p>
    <w:p w14:paraId="430B90D2" w14:textId="77777777" w:rsidR="00B84C9E" w:rsidRPr="00A835A2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2DBFAD85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poslujemo</w:t>
      </w:r>
      <w:r w:rsidRPr="00016EDF">
        <w:rPr>
          <w:rFonts w:ascii="Arial" w:hAnsi="Arial" w:cs="Arial"/>
          <w:sz w:val="22"/>
          <w:szCs w:val="22"/>
        </w:rPr>
        <w:tab/>
        <w:t>/</w:t>
      </w:r>
      <w:r w:rsidRPr="00016EDF">
        <w:rPr>
          <w:rFonts w:ascii="Arial" w:hAnsi="Arial" w:cs="Arial"/>
          <w:sz w:val="22"/>
          <w:szCs w:val="22"/>
        </w:rPr>
        <w:tab/>
        <w:t>ne poslujemo</w:t>
      </w:r>
      <w:r w:rsidRPr="00016EDF">
        <w:rPr>
          <w:rFonts w:ascii="Arial" w:hAnsi="Arial" w:cs="Arial"/>
          <w:sz w:val="22"/>
          <w:szCs w:val="22"/>
        </w:rPr>
        <w:tab/>
      </w:r>
      <w:r w:rsidRPr="00016EDF">
        <w:rPr>
          <w:rFonts w:ascii="Arial" w:hAnsi="Arial" w:cs="Arial"/>
          <w:sz w:val="22"/>
          <w:szCs w:val="22"/>
        </w:rPr>
        <w:tab/>
        <w:t>z žigom (ustrezno obkroži),</w:t>
      </w:r>
    </w:p>
    <w:p w14:paraId="2D708A01" w14:textId="77777777" w:rsidR="00B84C9E" w:rsidRPr="00016EDF" w:rsidRDefault="00B84C9E" w:rsidP="00B84C9E">
      <w:pPr>
        <w:ind w:firstLine="60"/>
        <w:jc w:val="both"/>
        <w:rPr>
          <w:rFonts w:ascii="Arial" w:hAnsi="Arial" w:cs="Arial"/>
          <w:sz w:val="22"/>
          <w:szCs w:val="22"/>
        </w:rPr>
      </w:pPr>
    </w:p>
    <w:p w14:paraId="516B152A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 xml:space="preserve">da se v celoti strinjamo in sprejemamo razpisne pogoje naročnika za izvedbo javnega naročila, ki so opredeljeni v </w:t>
      </w:r>
      <w:r>
        <w:rPr>
          <w:rFonts w:ascii="Arial" w:hAnsi="Arial" w:cs="Arial"/>
          <w:sz w:val="22"/>
          <w:szCs w:val="22"/>
        </w:rPr>
        <w:t>razpisni dokumentaciji predmetnega javnega naročila</w:t>
      </w:r>
      <w:r w:rsidRPr="00016EDF">
        <w:rPr>
          <w:rFonts w:ascii="Arial" w:hAnsi="Arial" w:cs="Arial"/>
          <w:sz w:val="22"/>
          <w:szCs w:val="22"/>
        </w:rPr>
        <w:t>;</w:t>
      </w:r>
    </w:p>
    <w:p w14:paraId="1417CD11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v celoti prevzemamo vso odgovornost za izvedbo celotnega posla, v kolikor bomo izbrani za izvedbo javnega naročila;</w:t>
      </w:r>
    </w:p>
    <w:p w14:paraId="7022D2B9" w14:textId="77777777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2"/>
          <w:szCs w:val="22"/>
        </w:rPr>
      </w:pPr>
      <w:r w:rsidRPr="00016EDF">
        <w:rPr>
          <w:rFonts w:ascii="Arial" w:hAnsi="Arial" w:cs="Arial"/>
          <w:sz w:val="22"/>
          <w:szCs w:val="22"/>
        </w:rPr>
        <w:t>da smo seznanjeni s tem, da nas lahko naročnik i</w:t>
      </w:r>
      <w:r>
        <w:rPr>
          <w:rFonts w:ascii="Arial" w:hAnsi="Arial" w:cs="Arial"/>
          <w:sz w:val="22"/>
          <w:szCs w:val="22"/>
        </w:rPr>
        <w:t>zključi</w:t>
      </w:r>
      <w:r w:rsidRPr="00016EDF">
        <w:rPr>
          <w:rFonts w:ascii="Arial" w:hAnsi="Arial" w:cs="Arial"/>
          <w:sz w:val="22"/>
          <w:szCs w:val="22"/>
        </w:rPr>
        <w:t xml:space="preserve"> iz postopka ocenjevanja ponudb, če bodo naši podatki v ponudbeni dokumentaciji neresnični in/ali zavajajoči;</w:t>
      </w:r>
    </w:p>
    <w:p w14:paraId="02FB0357" w14:textId="4F29EE69" w:rsidR="00B84C9E" w:rsidRPr="00016EDF" w:rsidRDefault="00B84C9E" w:rsidP="00B84C9E">
      <w:pPr>
        <w:numPr>
          <w:ilvl w:val="0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016EDF">
        <w:rPr>
          <w:rFonts w:ascii="Arial" w:hAnsi="Arial" w:cs="Arial"/>
          <w:sz w:val="22"/>
          <w:szCs w:val="22"/>
        </w:rPr>
        <w:t>da morebitn</w:t>
      </w:r>
      <w:r w:rsidR="005A2570">
        <w:rPr>
          <w:rFonts w:ascii="Arial" w:hAnsi="Arial" w:cs="Arial"/>
          <w:sz w:val="22"/>
          <w:szCs w:val="22"/>
        </w:rPr>
        <w:t>i</w:t>
      </w:r>
      <w:r w:rsidRPr="00016EDF">
        <w:rPr>
          <w:rFonts w:ascii="Arial" w:hAnsi="Arial" w:cs="Arial"/>
          <w:sz w:val="22"/>
          <w:szCs w:val="22"/>
        </w:rPr>
        <w:t xml:space="preserve"> priloženi prevodi listin iz tujega v slovenski jezik ustrezajo originalom in da so vsi deli ponudbe identični prejeti razpisni dokumentaciji (vsebinsko niso spreminjani).</w:t>
      </w:r>
    </w:p>
    <w:p w14:paraId="2885152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6830F19C" w14:textId="0D016BB3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0A8D5B9E" w14:textId="6C00689B" w:rsidR="001E7CBA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66B9E297" w14:textId="77777777" w:rsidR="001E7CBA" w:rsidRPr="00A835A2" w:rsidRDefault="001E7CBA" w:rsidP="001B0C7B">
      <w:pPr>
        <w:jc w:val="both"/>
        <w:rPr>
          <w:rFonts w:ascii="Arial" w:hAnsi="Arial" w:cs="Arial"/>
          <w:sz w:val="22"/>
          <w:szCs w:val="22"/>
        </w:rPr>
      </w:pPr>
    </w:p>
    <w:p w14:paraId="59D10162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</w:t>
      </w:r>
      <w:r>
        <w:rPr>
          <w:rFonts w:ascii="Arial" w:hAnsi="Arial" w:cs="Arial"/>
          <w:sz w:val="22"/>
          <w:szCs w:val="22"/>
        </w:rPr>
        <w:tab/>
        <w:t xml:space="preserve">Ime in priimek odgovorne </w:t>
      </w:r>
    </w:p>
    <w:p w14:paraId="422EF7AD" w14:textId="77777777" w:rsidR="00435A16" w:rsidRDefault="00435A16" w:rsidP="00435A16">
      <w:pPr>
        <w:ind w:left="4248" w:firstLine="708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osebe ponudnika:</w:t>
      </w:r>
    </w:p>
    <w:p w14:paraId="1EE070FB" w14:textId="77777777" w:rsidR="00435A16" w:rsidRDefault="00435A16" w:rsidP="00435A16">
      <w:pPr>
        <w:jc w:val="both"/>
        <w:rPr>
          <w:rFonts w:ascii="Arial" w:hAnsi="Arial" w:cs="Arial"/>
          <w:sz w:val="22"/>
          <w:szCs w:val="22"/>
        </w:rPr>
      </w:pPr>
    </w:p>
    <w:p w14:paraId="235B0B73" w14:textId="77777777" w:rsidR="00435A16" w:rsidRPr="00C33846" w:rsidRDefault="00435A16" w:rsidP="00435A16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11AFA" w14:textId="77777777" w:rsidR="00C67E2B" w:rsidRDefault="00C67E2B" w:rsidP="000B6BBD">
      <w:r>
        <w:separator/>
      </w:r>
    </w:p>
  </w:endnote>
  <w:endnote w:type="continuationSeparator" w:id="0">
    <w:p w14:paraId="45C0718B" w14:textId="77777777" w:rsidR="00C67E2B" w:rsidRDefault="00C67E2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A0A8B3F" w14:textId="77777777" w:rsidR="00C67E2B" w:rsidRDefault="00C67E2B" w:rsidP="000B6BBD">
      <w:r>
        <w:separator/>
      </w:r>
    </w:p>
  </w:footnote>
  <w:footnote w:type="continuationSeparator" w:id="0">
    <w:p w14:paraId="2F4C4B74" w14:textId="77777777" w:rsidR="00C67E2B" w:rsidRDefault="00C67E2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A71121D"/>
    <w:multiLevelType w:val="hybridMultilevel"/>
    <w:tmpl w:val="3F40DA3A"/>
    <w:lvl w:ilvl="0" w:tplc="F36E5352">
      <w:numFmt w:val="bullet"/>
      <w:lvlText w:val="-"/>
      <w:lvlJc w:val="left"/>
      <w:pPr>
        <w:ind w:left="1004" w:hanging="360"/>
      </w:pPr>
      <w:rPr>
        <w:rFonts w:ascii="Verdana" w:eastAsia="Arial Unicode MS" w:hAnsi="Verdana" w:cs="Times New Roman" w:hint="default"/>
      </w:rPr>
    </w:lvl>
    <w:lvl w:ilvl="1" w:tplc="0424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6"/>
  </w:num>
  <w:num w:numId="3">
    <w:abstractNumId w:val="7"/>
  </w:num>
  <w:num w:numId="4">
    <w:abstractNumId w:val="1"/>
  </w:num>
  <w:num w:numId="5">
    <w:abstractNumId w:val="3"/>
  </w:num>
  <w:num w:numId="6">
    <w:abstractNumId w:val="18"/>
  </w:num>
  <w:num w:numId="7">
    <w:abstractNumId w:val="20"/>
  </w:num>
  <w:num w:numId="8">
    <w:abstractNumId w:val="9"/>
  </w:num>
  <w:num w:numId="9">
    <w:abstractNumId w:val="14"/>
  </w:num>
  <w:num w:numId="10">
    <w:abstractNumId w:val="4"/>
  </w:num>
  <w:num w:numId="11">
    <w:abstractNumId w:val="21"/>
  </w:num>
  <w:num w:numId="12">
    <w:abstractNumId w:val="17"/>
  </w:num>
  <w:num w:numId="13">
    <w:abstractNumId w:val="6"/>
  </w:num>
  <w:num w:numId="14">
    <w:abstractNumId w:val="8"/>
  </w:num>
  <w:num w:numId="15">
    <w:abstractNumId w:val="11"/>
  </w:num>
  <w:num w:numId="16">
    <w:abstractNumId w:val="5"/>
  </w:num>
  <w:num w:numId="17">
    <w:abstractNumId w:val="23"/>
  </w:num>
  <w:num w:numId="18">
    <w:abstractNumId w:val="10"/>
  </w:num>
  <w:num w:numId="19">
    <w:abstractNumId w:val="13"/>
  </w:num>
  <w:num w:numId="20">
    <w:abstractNumId w:val="22"/>
  </w:num>
  <w:num w:numId="21">
    <w:abstractNumId w:val="2"/>
  </w:num>
  <w:num w:numId="22">
    <w:abstractNumId w:val="12"/>
  </w:num>
  <w:num w:numId="23">
    <w:abstractNumId w:val="19"/>
  </w:num>
  <w:num w:numId="24">
    <w:abstractNumId w:val="1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97AF7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5CB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72AEA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73B8C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78BF"/>
    <w:rsid w:val="005E5ACF"/>
    <w:rsid w:val="005E60DD"/>
    <w:rsid w:val="005F472F"/>
    <w:rsid w:val="005F6B85"/>
    <w:rsid w:val="00610993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6623B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3D87"/>
    <w:rsid w:val="00791242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27D3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67E2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B6E66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699</Words>
  <Characters>3987</Characters>
  <Application>Microsoft Office Word</Application>
  <DocSecurity>0</DocSecurity>
  <Lines>33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4677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114</cp:revision>
  <dcterms:created xsi:type="dcterms:W3CDTF">2016-05-25T22:02:00Z</dcterms:created>
  <dcterms:modified xsi:type="dcterms:W3CDTF">2020-09-25T11:14:00Z</dcterms:modified>
</cp:coreProperties>
</file>